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1B8" w14:textId="77777777" w:rsidR="00366E2F" w:rsidRPr="006858D8" w:rsidRDefault="00366E2F" w:rsidP="0042599D">
      <w:pPr>
        <w:autoSpaceDN w:val="0"/>
        <w:adjustRightInd w:val="0"/>
        <w:spacing w:after="480"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25EDAE9A" w14:textId="77777777" w:rsidR="00366E2F" w:rsidRPr="00816D47" w:rsidRDefault="00366E2F" w:rsidP="00366E2F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2A500A9C" w14:textId="77777777" w:rsidR="00366E2F" w:rsidRPr="00816D47" w:rsidRDefault="00366E2F" w:rsidP="00366E2F">
      <w:pPr>
        <w:pStyle w:val="Nagwek5"/>
      </w:pPr>
      <w:r w:rsidRPr="00816D47">
        <w:t>I.</w:t>
      </w:r>
    </w:p>
    <w:p w14:paraId="5BB3D325" w14:textId="77777777" w:rsidR="00366E2F" w:rsidRPr="00C8720D" w:rsidRDefault="00366E2F" w:rsidP="00366E2F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1CB80F6E" w14:textId="77777777" w:rsidR="00366E2F" w:rsidRPr="00B030E5" w:rsidRDefault="00366E2F" w:rsidP="00366E2F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5C34B265" w14:textId="77777777" w:rsidR="00366E2F" w:rsidRPr="00C8720D" w:rsidRDefault="00366E2F" w:rsidP="00366E2F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6CACB8CF" w14:textId="77777777" w:rsidR="00366E2F" w:rsidRDefault="00366E2F" w:rsidP="00366E2F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393AE186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22EAA321" w14:textId="77777777" w:rsidR="00366E2F" w:rsidRDefault="00366E2F" w:rsidP="00366E2F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1E80ED7A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323158B" w14:textId="77777777" w:rsidR="00366E2F" w:rsidRPr="005C18B2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3FE667E" w14:textId="77777777" w:rsidR="00366E2F" w:rsidRPr="006D48E0" w:rsidRDefault="00366E2F" w:rsidP="00366E2F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51AE9FF4" w14:textId="77777777" w:rsidR="00366E2F" w:rsidRPr="006D48E0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333B259D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7F1EC6EE" w14:textId="77777777" w:rsidR="00366E2F" w:rsidRDefault="00366E2F" w:rsidP="00366E2F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5AC2A2ED" w14:textId="77777777" w:rsidR="00366E2F" w:rsidRPr="00C8720D" w:rsidRDefault="00366E2F" w:rsidP="00366E2F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  <w:r>
        <w:rPr>
          <w:rFonts w:ascii="Tahoma" w:hAnsi="Tahoma" w:cs="Tahoma"/>
          <w:sz w:val="16"/>
          <w:szCs w:val="16"/>
          <w:lang w:val="en-US"/>
        </w:rPr>
        <w:tab/>
      </w:r>
    </w:p>
    <w:p w14:paraId="77F151B5" w14:textId="77777777" w:rsidR="00366E2F" w:rsidRPr="00FB2545" w:rsidRDefault="00366E2F" w:rsidP="00366E2F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3333F2DA" w14:textId="683EFF2E" w:rsidR="00366E2F" w:rsidRDefault="00366E2F" w:rsidP="0042599D">
      <w:pPr>
        <w:suppressAutoHyphens w:val="0"/>
        <w:overflowPunct/>
        <w:autoSpaceDE/>
        <w:spacing w:after="480"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  <w:color w:val="000000"/>
        </w:rPr>
        <w:t xml:space="preserve">Dostawę </w:t>
      </w:r>
      <w:r w:rsidR="0053702A">
        <w:rPr>
          <w:rFonts w:ascii="Tahoma" w:hAnsi="Tahoma" w:cs="Tahoma"/>
          <w:b/>
          <w:bCs/>
          <w:color w:val="000000"/>
        </w:rPr>
        <w:t xml:space="preserve">sprzętu </w:t>
      </w:r>
      <w:r>
        <w:rPr>
          <w:rFonts w:ascii="Tahoma" w:hAnsi="Tahoma" w:cs="Tahoma"/>
          <w:b/>
          <w:bCs/>
          <w:color w:val="000000"/>
        </w:rPr>
        <w:t>komputer</w:t>
      </w:r>
      <w:r w:rsidR="0053702A">
        <w:rPr>
          <w:rFonts w:ascii="Tahoma" w:hAnsi="Tahoma" w:cs="Tahoma"/>
          <w:b/>
          <w:bCs/>
          <w:color w:val="000000"/>
        </w:rPr>
        <w:t>owego</w:t>
      </w:r>
      <w:r>
        <w:rPr>
          <w:rFonts w:ascii="Tahoma" w:hAnsi="Tahoma" w:cs="Tahoma"/>
          <w:b/>
          <w:bCs/>
          <w:color w:val="000000"/>
        </w:rPr>
        <w:t xml:space="preserve"> i oprogramowania</w:t>
      </w:r>
      <w:r w:rsidR="0053702A">
        <w:rPr>
          <w:rFonts w:ascii="Tahoma" w:hAnsi="Tahoma" w:cs="Tahoma"/>
          <w:b/>
          <w:bCs/>
          <w:color w:val="000000"/>
        </w:rPr>
        <w:t xml:space="preserve"> w ramach projektu pn. „Cyfrowa Gmina”</w:t>
      </w:r>
      <w:r w:rsidR="007413EF">
        <w:rPr>
          <w:rFonts w:ascii="Tahoma" w:hAnsi="Tahoma" w:cs="Tahoma"/>
          <w:b/>
          <w:bCs/>
          <w:color w:val="000000"/>
        </w:rPr>
        <w:t xml:space="preserve"> – II postępowanie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oferujemy:</w:t>
      </w:r>
    </w:p>
    <w:p w14:paraId="6AF858DA" w14:textId="06B3C3C9" w:rsidR="00366E2F" w:rsidRDefault="00366E2F" w:rsidP="00885784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t xml:space="preserve">CZĘŚĆ 1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53702A">
        <w:rPr>
          <w:rFonts w:ascii="Tahoma" w:hAnsi="Tahoma" w:cs="Tahoma"/>
          <w:b/>
          <w:bCs/>
        </w:rPr>
        <w:t xml:space="preserve">ZAKUP I DOSTAWA </w:t>
      </w:r>
      <w:r w:rsidRPr="00366E2F">
        <w:rPr>
          <w:rFonts w:ascii="Tahoma" w:hAnsi="Tahoma" w:cs="Tahoma"/>
          <w:b/>
          <w:bCs/>
        </w:rPr>
        <w:t>SKANER</w:t>
      </w:r>
      <w:r w:rsidR="0053702A">
        <w:rPr>
          <w:rFonts w:ascii="Tahoma" w:hAnsi="Tahoma" w:cs="Tahoma"/>
          <w:b/>
          <w:bCs/>
        </w:rPr>
        <w:t>A</w:t>
      </w:r>
    </w:p>
    <w:p w14:paraId="45EBC2A7" w14:textId="5B847C20" w:rsidR="00366E2F" w:rsidRPr="0042599D" w:rsidRDefault="00366E2F" w:rsidP="00202206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5475A439" w14:textId="77777777" w:rsidR="00366E2F" w:rsidRPr="006858D8" w:rsidRDefault="00366E2F" w:rsidP="00366E2F">
      <w:pPr>
        <w:rPr>
          <w:rFonts w:ascii="Tahoma" w:hAnsi="Tahoma" w:cs="Tahoma"/>
          <w:sz w:val="19"/>
          <w:szCs w:val="19"/>
        </w:rPr>
      </w:pPr>
    </w:p>
    <w:p w14:paraId="4029F074" w14:textId="6A1E8D27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3FA7280" w14:textId="15B8B5AE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5A07629A" w14:textId="06A7F313" w:rsidR="00366E2F" w:rsidRDefault="00366E2F" w:rsidP="00366E2F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685EA06F" w14:textId="222B1C5F" w:rsidR="00366E2F" w:rsidRPr="004D65D9" w:rsidRDefault="00366E2F" w:rsidP="00202206">
      <w:pPr>
        <w:pStyle w:val="Tekstpodstawowy"/>
        <w:numPr>
          <w:ilvl w:val="0"/>
          <w:numId w:val="21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113DB125" w14:textId="77777777" w:rsidR="00366E2F" w:rsidRPr="00FB2545" w:rsidRDefault="00366E2F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06C1A4B9" w14:textId="37F6FEBB" w:rsidR="00366E2F" w:rsidRPr="009C489F" w:rsidRDefault="00366E2F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2.2 rozdziału XI swz</w:t>
      </w:r>
      <w:r w:rsidR="00303966">
        <w:rPr>
          <w:rFonts w:ascii="Tahoma" w:hAnsi="Tahoma" w:cs="Tahoma"/>
          <w:sz w:val="16"/>
          <w:szCs w:val="16"/>
        </w:rPr>
        <w:t xml:space="preserve"> dla cz. 1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3CE78B7C" w14:textId="34566CBA" w:rsidR="001A640B" w:rsidRPr="001A640B" w:rsidRDefault="00202206" w:rsidP="001A640B">
      <w:pPr>
        <w:pStyle w:val="Akapitzlist"/>
        <w:numPr>
          <w:ilvl w:val="0"/>
          <w:numId w:val="21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 w:rsidR="001A640B">
        <w:rPr>
          <w:rFonts w:ascii="Tahoma" w:hAnsi="Tahoma" w:cs="Tahoma"/>
          <w:sz w:val="20"/>
          <w:szCs w:val="20"/>
        </w:rPr>
        <w:t>..</w:t>
      </w:r>
    </w:p>
    <w:p w14:paraId="13273387" w14:textId="77777777" w:rsidR="001A640B" w:rsidRPr="001A640B" w:rsidRDefault="00202206" w:rsidP="001A640B">
      <w:pPr>
        <w:pStyle w:val="Akapitzlist"/>
        <w:numPr>
          <w:ilvl w:val="0"/>
          <w:numId w:val="21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480012DE" w14:textId="7CC0FCA7" w:rsidR="00202206" w:rsidRPr="001A640B" w:rsidRDefault="00202206" w:rsidP="001A640B">
      <w:pPr>
        <w:pStyle w:val="Akapitzlist"/>
        <w:numPr>
          <w:ilvl w:val="0"/>
          <w:numId w:val="21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 w:rsidR="001A640B">
        <w:rPr>
          <w:rFonts w:ascii="Tahoma" w:hAnsi="Tahoma" w:cs="Tahoma"/>
        </w:rPr>
        <w:t>..</w:t>
      </w:r>
    </w:p>
    <w:p w14:paraId="45E0B214" w14:textId="7393F5EE" w:rsidR="00202206" w:rsidRDefault="00202206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E4EAB5E" w14:textId="1056E379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7061581E" w14:textId="617E7BD2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4C610A1E" w14:textId="41CE1124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19746FAB" w14:textId="77777777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53150FA8" w14:textId="6A068F26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1D3B107F" w14:textId="59FB83EC" w:rsidR="001A640B" w:rsidRDefault="001A640B" w:rsidP="00885784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lastRenderedPageBreak/>
        <w:t xml:space="preserve">CZĘŚĆ </w:t>
      </w:r>
      <w:r>
        <w:rPr>
          <w:rFonts w:ascii="Tahoma" w:hAnsi="Tahoma" w:cs="Tahoma"/>
          <w:b/>
          <w:bCs/>
        </w:rPr>
        <w:t>2</w:t>
      </w:r>
      <w:r w:rsidRPr="00366E2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53702A">
        <w:rPr>
          <w:rFonts w:ascii="Tahoma" w:hAnsi="Tahoma" w:cs="Tahoma"/>
          <w:b/>
          <w:bCs/>
        </w:rPr>
        <w:t xml:space="preserve">ZAKUP I DOSTAWA </w:t>
      </w:r>
      <w:r>
        <w:rPr>
          <w:rFonts w:ascii="Tahoma" w:hAnsi="Tahoma" w:cs="Tahoma"/>
          <w:b/>
          <w:bCs/>
        </w:rPr>
        <w:t>KOMPUTER</w:t>
      </w:r>
      <w:r w:rsidR="0053702A">
        <w:rPr>
          <w:rFonts w:ascii="Tahoma" w:hAnsi="Tahoma" w:cs="Tahoma"/>
          <w:b/>
          <w:bCs/>
        </w:rPr>
        <w:t>ÓW</w:t>
      </w:r>
      <w:r>
        <w:rPr>
          <w:rFonts w:ascii="Tahoma" w:hAnsi="Tahoma" w:cs="Tahoma"/>
          <w:b/>
          <w:bCs/>
        </w:rPr>
        <w:t xml:space="preserve"> STACJONARN</w:t>
      </w:r>
      <w:r w:rsidR="0053702A">
        <w:rPr>
          <w:rFonts w:ascii="Tahoma" w:hAnsi="Tahoma" w:cs="Tahoma"/>
          <w:b/>
          <w:bCs/>
        </w:rPr>
        <w:t>YCH ORAZ LAPTOPÓW</w:t>
      </w:r>
    </w:p>
    <w:p w14:paraId="7DF49F51" w14:textId="77777777" w:rsidR="001A640B" w:rsidRPr="0042599D" w:rsidRDefault="001A640B" w:rsidP="001A640B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2C90D5B2" w14:textId="77777777" w:rsidR="001A640B" w:rsidRPr="006858D8" w:rsidRDefault="001A640B" w:rsidP="001A640B">
      <w:pPr>
        <w:rPr>
          <w:rFonts w:ascii="Tahoma" w:hAnsi="Tahoma" w:cs="Tahoma"/>
          <w:sz w:val="19"/>
          <w:szCs w:val="19"/>
        </w:rPr>
      </w:pPr>
    </w:p>
    <w:p w14:paraId="4B62DD76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AD6E2DE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10CA20D0" w14:textId="78E9B2D3" w:rsidR="001A640B" w:rsidRDefault="001A640B" w:rsidP="001A640B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387E3560" w14:textId="3587A03C" w:rsidR="00D0514E" w:rsidRPr="00D0514E" w:rsidRDefault="0042599D" w:rsidP="00D0514E">
      <w:pPr>
        <w:pStyle w:val="Tekstpodstawowy"/>
        <w:spacing w:before="0" w:line="240" w:lineRule="auto"/>
        <w:ind w:left="35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Uwaga: należy wypełnić poniższą tabelę!</w:t>
      </w: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396"/>
        <w:gridCol w:w="666"/>
        <w:gridCol w:w="720"/>
        <w:gridCol w:w="1497"/>
        <w:gridCol w:w="1118"/>
        <w:gridCol w:w="1457"/>
        <w:gridCol w:w="1339"/>
      </w:tblGrid>
      <w:tr w:rsidR="00D0514E" w:rsidRPr="000239C6" w14:paraId="048C5FBF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2789EC2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7135CE1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382F2E9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jedn. miary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1BAE4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1F9959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Cena jednostkowa netto za 1 szt./kpl </w:t>
            </w:r>
          </w:p>
          <w:p w14:paraId="2EEC7362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01352E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Stawka podatku VAT</w:t>
            </w:r>
          </w:p>
          <w:p w14:paraId="4060AC75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(%)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335F6C8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Cena jednostkowa brutto za 1 szt./kpl</w:t>
            </w:r>
          </w:p>
          <w:p w14:paraId="6ED2352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114D0989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(kol.5+kol.7)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3737874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Wartość brutto </w:t>
            </w:r>
          </w:p>
          <w:p w14:paraId="0FE0D003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3E98BCB6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(kol.4 x kol.8)</w:t>
            </w:r>
          </w:p>
        </w:tc>
      </w:tr>
      <w:tr w:rsidR="00D0514E" w:rsidRPr="000239C6" w14:paraId="4B7B7566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1841DCC2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31BEC50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2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7E9AAE55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1EE39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2F0D391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95349F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75781075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8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1C51D1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9</w:t>
            </w:r>
          </w:p>
        </w:tc>
      </w:tr>
      <w:tr w:rsidR="00D0514E" w:rsidRPr="000239C6" w14:paraId="2E0AE454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5A53A5EA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 w:rsidRPr="000239C6">
              <w:rPr>
                <w:rFonts w:ascii="Calibri" w:hAnsi="Calibri" w:cs="Calibri"/>
                <w:b/>
                <w:bCs/>
                <w:szCs w:val="18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5610F65F" w14:textId="6C4DAE23" w:rsidR="00D0514E" w:rsidRPr="000239C6" w:rsidRDefault="00D0514E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 w:rsidRPr="000239C6">
              <w:rPr>
                <w:rFonts w:ascii="Calibri" w:hAnsi="Calibri" w:cs="Calibri"/>
                <w:b/>
                <w:bCs/>
                <w:szCs w:val="18"/>
              </w:rPr>
              <w:t>Komputer stacjonarny wraz z</w:t>
            </w:r>
            <w:r w:rsidR="001253B7">
              <w:rPr>
                <w:rFonts w:ascii="Calibri" w:hAnsi="Calibri" w:cs="Calibri"/>
                <w:b/>
                <w:bCs/>
                <w:szCs w:val="18"/>
              </w:rPr>
              <w:t xml:space="preserve"> </w:t>
            </w:r>
            <w:r w:rsidRPr="000239C6">
              <w:rPr>
                <w:rFonts w:ascii="Calibri" w:hAnsi="Calibri" w:cs="Calibri"/>
                <w:b/>
                <w:bCs/>
                <w:szCs w:val="18"/>
              </w:rPr>
              <w:t>oprogramowaniem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63C877B8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239C6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CA5CC8D" w14:textId="6AE33E7B" w:rsidR="00D0514E" w:rsidRPr="000239C6" w:rsidRDefault="00765DB6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FA4F69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  <w:r w:rsidRPr="000239C6">
              <w:rPr>
                <w:rFonts w:ascii="Calibri" w:hAnsi="Calibri" w:cs="Calibri"/>
                <w:szCs w:val="18"/>
              </w:rPr>
              <w:t> 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695EA7C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1C87871E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16574BFD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765DB6" w:rsidRPr="000239C6" w14:paraId="1113C75A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36000C94" w14:textId="3ED3770D" w:rsidR="00765DB6" w:rsidRPr="000239C6" w:rsidRDefault="00765DB6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2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3AEF57B1" w14:textId="34D245EF" w:rsidR="00765DB6" w:rsidRPr="000239C6" w:rsidRDefault="00765DB6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 w:rsidRPr="000239C6">
              <w:rPr>
                <w:rFonts w:ascii="Calibri" w:hAnsi="Calibri" w:cs="Calibri"/>
                <w:b/>
                <w:bCs/>
                <w:szCs w:val="18"/>
              </w:rPr>
              <w:t>Komputer stacjonarny wraz z oprogramowaniem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B03F78C" w14:textId="01D1B479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239C6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3C6BF5" w14:textId="5CB60523" w:rsidR="00765DB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17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53067563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39D23992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50F77160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3FC559D3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765DB6" w:rsidRPr="000239C6" w14:paraId="315DDA28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7446A05D" w14:textId="170635E6" w:rsidR="00765DB6" w:rsidRDefault="00687E9A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3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54830665" w14:textId="7933066F" w:rsidR="00765DB6" w:rsidRPr="000239C6" w:rsidRDefault="00765DB6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Laptop</w:t>
            </w:r>
          </w:p>
        </w:tc>
        <w:tc>
          <w:tcPr>
            <w:tcW w:w="666" w:type="dxa"/>
            <w:shd w:val="clear" w:color="auto" w:fill="auto"/>
          </w:tcPr>
          <w:p w14:paraId="41993F36" w14:textId="77DA8C82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80EBF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1AD163" w14:textId="1838DD06" w:rsidR="00765DB6" w:rsidRDefault="004D7218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32DF837B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3C3C838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48E4F192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12145717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765DB6" w:rsidRPr="000239C6" w14:paraId="01226B18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64F9F06E" w14:textId="644E856E" w:rsidR="00765DB6" w:rsidRDefault="00687E9A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4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63898DD1" w14:textId="3A46B25C" w:rsidR="00765DB6" w:rsidRPr="000239C6" w:rsidRDefault="00E410EB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Laptop</w:t>
            </w:r>
          </w:p>
        </w:tc>
        <w:tc>
          <w:tcPr>
            <w:tcW w:w="666" w:type="dxa"/>
            <w:shd w:val="clear" w:color="auto" w:fill="auto"/>
          </w:tcPr>
          <w:p w14:paraId="2F126D4F" w14:textId="164D50D7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80EBF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F83621" w14:textId="5883E8B9" w:rsidR="00765DB6" w:rsidRDefault="004D7218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7D41864C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55CA0A9E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430636BA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606E438D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  <w:tr w:rsidR="00D0514E" w:rsidRPr="000239C6" w14:paraId="34643004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72E645ED" w14:textId="465F8017" w:rsidR="00D0514E" w:rsidRPr="000239C6" w:rsidRDefault="00687E9A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>
              <w:rPr>
                <w:rFonts w:ascii="Calibri" w:hAnsi="Calibri" w:cs="Calibri"/>
                <w:b/>
                <w:bCs/>
                <w:szCs w:val="16"/>
              </w:rPr>
              <w:t>5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07158605" w14:textId="302C99BB" w:rsidR="00D0514E" w:rsidRPr="000239C6" w:rsidRDefault="00D0514E" w:rsidP="001253B7">
            <w:pPr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Monitor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5FC3171A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239C6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A5A1D81" w14:textId="5783EE3A" w:rsidR="00D0514E" w:rsidRPr="000239C6" w:rsidRDefault="004D7218" w:rsidP="00AB699D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4E2ACEA1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  <w:r w:rsidRPr="000239C6">
              <w:rPr>
                <w:rFonts w:ascii="Calibri" w:hAnsi="Calibri" w:cs="Calibri"/>
              </w:rPr>
              <w:t> 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B45DE7D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071B502B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3DDF2390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6C58088F" w14:textId="084D4AEA" w:rsidR="00D0514E" w:rsidRDefault="00D0514E" w:rsidP="0042599D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</w:p>
    <w:p w14:paraId="35598DF3" w14:textId="77777777" w:rsidR="001A640B" w:rsidRPr="004D65D9" w:rsidRDefault="001A640B" w:rsidP="001A640B">
      <w:pPr>
        <w:pStyle w:val="Tekstpodstawowy"/>
        <w:numPr>
          <w:ilvl w:val="0"/>
          <w:numId w:val="22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47A77A92" w14:textId="20584BBA" w:rsidR="001A640B" w:rsidRPr="00FB2545" w:rsidRDefault="001A640B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</w:t>
      </w:r>
      <w:r w:rsidR="007413EF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b/>
          <w:sz w:val="20"/>
        </w:rPr>
        <w:t>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...... </w:t>
      </w:r>
      <w:r w:rsidR="007413EF">
        <w:rPr>
          <w:rFonts w:ascii="Tahoma" w:hAnsi="Tahoma" w:cs="Tahoma"/>
          <w:b/>
          <w:sz w:val="20"/>
        </w:rPr>
        <w:t>miesięczny okres gwarancji</w:t>
      </w:r>
    </w:p>
    <w:p w14:paraId="7F15FDF7" w14:textId="7DDD5B61" w:rsidR="001A640B" w:rsidRPr="009C489F" w:rsidRDefault="001A640B" w:rsidP="009857C8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2.2 rozdziału XI swz</w:t>
      </w:r>
      <w:r w:rsidR="009857C8">
        <w:rPr>
          <w:rFonts w:ascii="Tahoma" w:hAnsi="Tahoma" w:cs="Tahoma"/>
          <w:sz w:val="16"/>
          <w:szCs w:val="16"/>
        </w:rPr>
        <w:t xml:space="preserve"> dla części 2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09BCDF26" w14:textId="77777777" w:rsidR="001A640B" w:rsidRPr="001A640B" w:rsidRDefault="001A640B" w:rsidP="001A640B">
      <w:pPr>
        <w:pStyle w:val="Akapitzlist"/>
        <w:numPr>
          <w:ilvl w:val="0"/>
          <w:numId w:val="22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14:paraId="2DC9765E" w14:textId="77777777" w:rsidR="001A640B" w:rsidRPr="001A640B" w:rsidRDefault="001A640B" w:rsidP="001A640B">
      <w:pPr>
        <w:pStyle w:val="Akapitzlist"/>
        <w:numPr>
          <w:ilvl w:val="0"/>
          <w:numId w:val="22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24CECB84" w14:textId="77777777" w:rsidR="001A640B" w:rsidRPr="001A640B" w:rsidRDefault="001A640B" w:rsidP="001A640B">
      <w:pPr>
        <w:pStyle w:val="Akapitzlist"/>
        <w:numPr>
          <w:ilvl w:val="0"/>
          <w:numId w:val="22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2C6258DA" w14:textId="77777777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6F9CE8C" w14:textId="3875738D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02E97088" w14:textId="0BFAD48E" w:rsidR="001A640B" w:rsidRDefault="001A640B" w:rsidP="0088621B">
      <w:pPr>
        <w:suppressAutoHyphens w:val="0"/>
        <w:overflowPunct/>
        <w:autoSpaceDE/>
        <w:spacing w:after="120"/>
        <w:ind w:left="357"/>
        <w:textAlignment w:val="auto"/>
        <w:rPr>
          <w:rFonts w:ascii="Tahoma" w:hAnsi="Tahoma" w:cs="Tahoma"/>
          <w:b/>
          <w:bCs/>
        </w:rPr>
      </w:pPr>
      <w:r w:rsidRPr="00366E2F">
        <w:rPr>
          <w:rFonts w:ascii="Tahoma" w:hAnsi="Tahoma" w:cs="Tahoma"/>
          <w:b/>
          <w:bCs/>
        </w:rPr>
        <w:t xml:space="preserve">CZĘŚĆ </w:t>
      </w:r>
      <w:r w:rsidR="007413EF">
        <w:rPr>
          <w:rFonts w:ascii="Tahoma" w:hAnsi="Tahoma" w:cs="Tahoma"/>
          <w:b/>
          <w:bCs/>
        </w:rPr>
        <w:t>3</w:t>
      </w:r>
      <w:r w:rsidRPr="00366E2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–</w:t>
      </w:r>
      <w:r w:rsidRPr="00366E2F">
        <w:rPr>
          <w:rFonts w:ascii="Tahoma" w:hAnsi="Tahoma" w:cs="Tahoma"/>
          <w:b/>
          <w:bCs/>
        </w:rPr>
        <w:t xml:space="preserve"> </w:t>
      </w:r>
      <w:r w:rsidR="001D6508">
        <w:rPr>
          <w:rFonts w:ascii="Tahoma" w:hAnsi="Tahoma" w:cs="Tahoma"/>
          <w:b/>
          <w:bCs/>
        </w:rPr>
        <w:t>ZAKUP I DOSTAWA SIECI WIFI</w:t>
      </w:r>
    </w:p>
    <w:p w14:paraId="508EB96B" w14:textId="77777777" w:rsidR="001A640B" w:rsidRPr="0088621B" w:rsidRDefault="001A640B" w:rsidP="001A640B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88621B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0E6C1791" w14:textId="77777777" w:rsidR="001A640B" w:rsidRPr="006858D8" w:rsidRDefault="001A640B" w:rsidP="001A640B">
      <w:pPr>
        <w:rPr>
          <w:rFonts w:ascii="Tahoma" w:hAnsi="Tahoma" w:cs="Tahoma"/>
          <w:sz w:val="19"/>
          <w:szCs w:val="19"/>
        </w:rPr>
      </w:pPr>
    </w:p>
    <w:p w14:paraId="63D0CA0C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5BE42D49" w14:textId="77777777" w:rsidR="001A640B" w:rsidRPr="00FF4AEA" w:rsidRDefault="001A640B" w:rsidP="001A640B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5BAA3E2E" w14:textId="77777777" w:rsidR="001A640B" w:rsidRDefault="001A640B" w:rsidP="001A640B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2D2063CC" w14:textId="77777777" w:rsidR="001A640B" w:rsidRPr="004D65D9" w:rsidRDefault="001A640B" w:rsidP="001A640B">
      <w:pPr>
        <w:pStyle w:val="Tekstpodstawowy"/>
        <w:numPr>
          <w:ilvl w:val="0"/>
          <w:numId w:val="26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4EA150F7" w14:textId="77777777" w:rsidR="001A640B" w:rsidRPr="00FB2545" w:rsidRDefault="001A640B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1DABF4FD" w14:textId="470E8608" w:rsidR="001A640B" w:rsidRPr="009C489F" w:rsidRDefault="001A640B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2.2 rozdziału XI swz</w:t>
      </w:r>
      <w:r w:rsidR="00E41F5F">
        <w:rPr>
          <w:rFonts w:ascii="Tahoma" w:hAnsi="Tahoma" w:cs="Tahoma"/>
          <w:sz w:val="16"/>
          <w:szCs w:val="16"/>
        </w:rPr>
        <w:t xml:space="preserve"> dla części </w:t>
      </w:r>
      <w:r w:rsidR="007413EF">
        <w:rPr>
          <w:rFonts w:ascii="Tahoma" w:hAnsi="Tahoma" w:cs="Tahoma"/>
          <w:sz w:val="16"/>
          <w:szCs w:val="16"/>
        </w:rPr>
        <w:t>3</w:t>
      </w:r>
      <w:r w:rsidRPr="009C489F">
        <w:rPr>
          <w:rFonts w:ascii="Tahoma" w:hAnsi="Tahoma" w:cs="Tahoma"/>
          <w:sz w:val="16"/>
          <w:szCs w:val="16"/>
        </w:rPr>
        <w:t>)</w:t>
      </w:r>
    </w:p>
    <w:p w14:paraId="68E25EE8" w14:textId="64E0FA8D" w:rsidR="001A640B" w:rsidRPr="001A640B" w:rsidRDefault="001A640B" w:rsidP="001A640B">
      <w:pPr>
        <w:pStyle w:val="Akapitzlist"/>
        <w:numPr>
          <w:ilvl w:val="0"/>
          <w:numId w:val="26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..</w:t>
      </w:r>
    </w:p>
    <w:p w14:paraId="4F5FD1AF" w14:textId="77777777" w:rsidR="001A640B" w:rsidRPr="001A640B" w:rsidRDefault="001A640B" w:rsidP="001A640B">
      <w:pPr>
        <w:pStyle w:val="Akapitzlist"/>
        <w:numPr>
          <w:ilvl w:val="0"/>
          <w:numId w:val="26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29FBF387" w14:textId="77777777" w:rsidR="001A640B" w:rsidRPr="001A640B" w:rsidRDefault="001A640B" w:rsidP="001A640B">
      <w:pPr>
        <w:pStyle w:val="Akapitzlist"/>
        <w:numPr>
          <w:ilvl w:val="0"/>
          <w:numId w:val="26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>
        <w:rPr>
          <w:rFonts w:ascii="Tahoma" w:hAnsi="Tahoma" w:cs="Tahoma"/>
        </w:rPr>
        <w:t>..</w:t>
      </w:r>
    </w:p>
    <w:p w14:paraId="41BA4A6D" w14:textId="77777777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lastRenderedPageBreak/>
        <w:t>Wypełnić o ile wybór oferty prowadziłby do powstania u Zamawiającego obowiązku podatkowego zgodnie z przepisami o podatku od towaru i usług w przeciwnym razie zostawić niewypełnione.</w:t>
      </w:r>
    </w:p>
    <w:p w14:paraId="49ACBD5D" w14:textId="68A7412F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47C2C23B" w14:textId="77777777" w:rsidR="00366E2F" w:rsidRPr="00816D47" w:rsidRDefault="00366E2F" w:rsidP="00366E2F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15A22A4D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093D8FC9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9C1D442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3BF8B155" w14:textId="6DA11DCB" w:rsidR="00366E2F" w:rsidRPr="001D6508" w:rsidRDefault="00366E2F" w:rsidP="00366E2F">
      <w:pPr>
        <w:pStyle w:val="Akapitzlist"/>
        <w:numPr>
          <w:ilvl w:val="0"/>
          <w:numId w:val="15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</w:t>
      </w:r>
      <w:r w:rsidR="006B1B16"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dostarczymy</w:t>
      </w: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w terminie 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 3</w:t>
      </w:r>
      <w:r w:rsidR="001D6508"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 dni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 umowy.</w:t>
      </w:r>
    </w:p>
    <w:p w14:paraId="4EB7DD0C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7EA80706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0F226014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34CC8C26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26296014" w14:textId="77777777" w:rsidR="00366E2F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C57A3AD" w14:textId="77777777" w:rsidR="00366E2F" w:rsidRPr="002A0F33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692EF777" w14:textId="77777777" w:rsidR="00366E2F" w:rsidRPr="00A60DDB" w:rsidRDefault="00366E2F" w:rsidP="0088621B">
      <w:pPr>
        <w:widowControl w:val="0"/>
        <w:numPr>
          <w:ilvl w:val="0"/>
          <w:numId w:val="15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49D88558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12805724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609BAF3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4F9D67C2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4A25FB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443E819D" w14:textId="77777777" w:rsidR="00366E2F" w:rsidRDefault="00366E2F" w:rsidP="00516D7E">
      <w:pPr>
        <w:autoSpaceDN w:val="0"/>
        <w:adjustRightInd w:val="0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56918C83" w14:textId="77777777" w:rsidR="00366E2F" w:rsidRDefault="00366E2F" w:rsidP="00366E2F">
      <w:pPr>
        <w:pStyle w:val="Nagwek5"/>
      </w:pPr>
      <w:r>
        <w:t>V.</w:t>
      </w:r>
    </w:p>
    <w:p w14:paraId="28C87075" w14:textId="77777777" w:rsidR="00366E2F" w:rsidRPr="006858D8" w:rsidRDefault="00366E2F" w:rsidP="00366E2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C8EFD70" w14:textId="77777777" w:rsidR="00366E2F" w:rsidRDefault="00366E2F" w:rsidP="00366E2F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</w:t>
      </w:r>
    </w:p>
    <w:p w14:paraId="049D8FBA" w14:textId="77777777" w:rsidR="00366E2F" w:rsidRPr="003432F5" w:rsidRDefault="00366E2F" w:rsidP="00366E2F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2B9F8479" w14:textId="77777777" w:rsidR="00366E2F" w:rsidRDefault="00366E2F" w:rsidP="00366E2F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21A9EEC0" w14:textId="77777777" w:rsidR="00366E2F" w:rsidRPr="00F85149" w:rsidRDefault="00366E2F" w:rsidP="00366E2F">
      <w:pPr>
        <w:rPr>
          <w:rFonts w:ascii="Tahoma" w:hAnsi="Tahoma" w:cs="Tahoma"/>
          <w:sz w:val="32"/>
          <w:szCs w:val="32"/>
        </w:rPr>
      </w:pPr>
    </w:p>
    <w:p w14:paraId="0F38F898" w14:textId="77777777" w:rsidR="00366E2F" w:rsidRPr="003432F5" w:rsidRDefault="00366E2F" w:rsidP="0088621B">
      <w:pPr>
        <w:pBdr>
          <w:top w:val="single" w:sz="4" w:space="1" w:color="auto"/>
        </w:pBdr>
        <w:spacing w:after="12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7A5A594" w14:textId="77777777" w:rsidR="00366E2F" w:rsidRPr="006858D8" w:rsidRDefault="00366E2F" w:rsidP="00366E2F">
      <w:pPr>
        <w:pStyle w:val="Nagwek5"/>
      </w:pPr>
      <w:r>
        <w:t>VI.</w:t>
      </w:r>
    </w:p>
    <w:p w14:paraId="48CDE7BF" w14:textId="77777777" w:rsidR="00366E2F" w:rsidRPr="00067331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E406115" w14:textId="77777777" w:rsidR="00366E2F" w:rsidRPr="00BB08D5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6D91C2D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721AB101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05055838" w14:textId="77777777" w:rsidR="00366E2F" w:rsidRPr="00F65FB1" w:rsidRDefault="00366E2F" w:rsidP="00366E2F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91622B4" w14:textId="77777777" w:rsidR="00366E2F" w:rsidRDefault="00366E2F" w:rsidP="00516D7E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3E1C5F" w14:textId="77777777" w:rsidR="00366E2F" w:rsidRDefault="00366E2F" w:rsidP="00366E2F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lastRenderedPageBreak/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6D33F34" w14:textId="77777777" w:rsidR="00366E2F" w:rsidRPr="00E50506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3"/>
      </w:r>
    </w:p>
    <w:p w14:paraId="512C8DCC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548B822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1CCAED8" w14:textId="77777777" w:rsidR="00366E2F" w:rsidRPr="00816D47" w:rsidRDefault="00366E2F" w:rsidP="0088621B">
      <w:pPr>
        <w:pStyle w:val="Akapitzlist"/>
        <w:numPr>
          <w:ilvl w:val="0"/>
          <w:numId w:val="16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645C5AAD" w14:textId="77777777" w:rsidR="00366E2F" w:rsidRPr="00816D47" w:rsidRDefault="00366E2F" w:rsidP="00366E2F">
      <w:pPr>
        <w:pStyle w:val="Akapitzlist"/>
        <w:numPr>
          <w:ilvl w:val="0"/>
          <w:numId w:val="1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460F8041" w14:textId="77777777" w:rsidR="00366E2F" w:rsidRDefault="00366E2F" w:rsidP="00516D7E">
      <w:pPr>
        <w:pStyle w:val="Akapitzlist"/>
        <w:tabs>
          <w:tab w:val="left" w:pos="0"/>
        </w:tabs>
        <w:spacing w:after="36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5BB81C8C" w14:textId="77777777" w:rsidR="00366E2F" w:rsidRDefault="00366E2F" w:rsidP="00366E2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6B7BC59" w14:textId="77777777" w:rsidR="006B1B16" w:rsidRDefault="006B1B16" w:rsidP="00366E2F">
      <w:pPr>
        <w:widowControl w:val="0"/>
        <w:autoSpaceDN w:val="0"/>
        <w:ind w:left="708" w:hanging="708"/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</w:pPr>
    </w:p>
    <w:p w14:paraId="5E48557E" w14:textId="02269162" w:rsidR="00366E2F" w:rsidRPr="00516D7E" w:rsidRDefault="00366E2F" w:rsidP="00516D7E">
      <w:pPr>
        <w:widowControl w:val="0"/>
        <w:autoSpaceDN w:val="0"/>
        <w:ind w:left="709" w:hanging="709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 ofertą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7F73B0DC" w14:textId="273AA3DD" w:rsidR="006B1B16" w:rsidRPr="001D6508" w:rsidRDefault="006B1B16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Przedmiotowe środki dowodowe, o których mowa w pkt </w:t>
      </w:r>
      <w:r w:rsidR="001D6508"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5 rozdziału II </w:t>
      </w: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swz.</w:t>
      </w:r>
    </w:p>
    <w:p w14:paraId="04A29D15" w14:textId="1DC167F9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1D6508">
        <w:rPr>
          <w:rFonts w:ascii="Tahoma" w:hAnsi="Tahoma" w:cs="Tahoma"/>
          <w:sz w:val="16"/>
          <w:szCs w:val="16"/>
        </w:rPr>
        <w:t>, o którym mowa w art. 125 ust. 1 ustawy Pzp</w:t>
      </w: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</w:t>
      </w:r>
    </w:p>
    <w:p w14:paraId="6D70D4B1" w14:textId="74DAF38C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hAnsi="Tahoma" w:cs="Tahoma"/>
          <w:sz w:val="16"/>
          <w:szCs w:val="16"/>
        </w:rPr>
        <w:t xml:space="preserve">odpis z KRS lub CEiDG lub innego właściwego rejestru, o którym mowa w rozdziale IV ust. 1.3 SWZ </w:t>
      </w:r>
    </w:p>
    <w:p w14:paraId="6C7E3FE4" w14:textId="658843DC" w:rsidR="00C358D4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eastAsia="Lucida Sans Unicode"/>
          <w:sz w:val="16"/>
          <w:szCs w:val="16"/>
        </w:rPr>
      </w:pP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pełnomocnictwo lub inny dokument potwierdzający umocowanie do reprezentowania, </w:t>
      </w:r>
      <w:r w:rsidRPr="001D6508">
        <w:rPr>
          <w:rFonts w:ascii="Tahoma" w:hAnsi="Tahoma" w:cs="Tahoma"/>
          <w:sz w:val="16"/>
          <w:szCs w:val="16"/>
        </w:rPr>
        <w:t>o którym mowa w rozdziale IV ust. 1.4 SWZ</w:t>
      </w: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  <w:r w:rsidR="00F65EF6" w:rsidRPr="001D6508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C358D4" w:rsidRPr="001D6508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2FF11" w14:textId="77777777" w:rsidR="00B04F3F" w:rsidRDefault="00B04F3F" w:rsidP="00DA5839">
      <w:r>
        <w:separator/>
      </w:r>
    </w:p>
  </w:endnote>
  <w:endnote w:type="continuationSeparator" w:id="0">
    <w:p w14:paraId="2C922535" w14:textId="77777777" w:rsidR="00B04F3F" w:rsidRDefault="00B04F3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C29C" w14:textId="77777777" w:rsidR="00B04F3F" w:rsidRDefault="00B04F3F" w:rsidP="00DA5839">
      <w:r>
        <w:separator/>
      </w:r>
    </w:p>
  </w:footnote>
  <w:footnote w:type="continuationSeparator" w:id="0">
    <w:p w14:paraId="6A16B976" w14:textId="77777777" w:rsidR="00B04F3F" w:rsidRDefault="00B04F3F" w:rsidP="00DA5839">
      <w:r>
        <w:continuationSeparator/>
      </w:r>
    </w:p>
  </w:footnote>
  <w:footnote w:id="1">
    <w:p w14:paraId="020EA408" w14:textId="77777777" w:rsidR="00366E2F" w:rsidRPr="00FD2818" w:rsidRDefault="00366E2F" w:rsidP="00366E2F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06B7687A" w14:textId="77777777" w:rsidR="00366E2F" w:rsidRPr="004F1CD6" w:rsidRDefault="00366E2F" w:rsidP="00366E2F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452FD22F" w14:textId="77777777" w:rsidR="00366E2F" w:rsidRPr="004F1CD6" w:rsidRDefault="00366E2F" w:rsidP="00366E2F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569F38F1" w14:textId="77777777" w:rsidR="00366E2F" w:rsidRPr="004F1CD6" w:rsidRDefault="00366E2F" w:rsidP="00366E2F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5586B57" w14:textId="77777777" w:rsidR="00366E2F" w:rsidRPr="004F1CD6" w:rsidRDefault="00366E2F" w:rsidP="00366E2F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46FBFF9B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4">
    <w:p w14:paraId="4C89C42F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77B34543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7413EF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8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9" w15:restartNumberingAfterBreak="0">
    <w:nsid w:val="1D2A7E34"/>
    <w:multiLevelType w:val="hybridMultilevel"/>
    <w:tmpl w:val="7676FF90"/>
    <w:lvl w:ilvl="0" w:tplc="CC440552">
      <w:start w:val="1"/>
      <w:numFmt w:val="decimal"/>
      <w:lvlText w:val="4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2E22174C"/>
    <w:multiLevelType w:val="hybridMultilevel"/>
    <w:tmpl w:val="FDE4CD98"/>
    <w:lvl w:ilvl="0" w:tplc="64B28BE4">
      <w:start w:val="1"/>
      <w:numFmt w:val="decimal"/>
      <w:lvlText w:val="7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58D7401"/>
    <w:multiLevelType w:val="hybridMultilevel"/>
    <w:tmpl w:val="9EC8E810"/>
    <w:lvl w:ilvl="0" w:tplc="78CA80FE">
      <w:start w:val="1"/>
      <w:numFmt w:val="decimal"/>
      <w:lvlText w:val="3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3" w15:restartNumberingAfterBreak="0">
    <w:nsid w:val="525A0C26"/>
    <w:multiLevelType w:val="hybridMultilevel"/>
    <w:tmpl w:val="C4C0B1B6"/>
    <w:lvl w:ilvl="0" w:tplc="2D86C928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52EA2DA3"/>
    <w:multiLevelType w:val="hybridMultilevel"/>
    <w:tmpl w:val="17AC6754"/>
    <w:lvl w:ilvl="0" w:tplc="1A2A05FE">
      <w:start w:val="1"/>
      <w:numFmt w:val="decimal"/>
      <w:lvlText w:val="1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130F4F"/>
    <w:multiLevelType w:val="hybridMultilevel"/>
    <w:tmpl w:val="A4D6348A"/>
    <w:lvl w:ilvl="0" w:tplc="82149E20">
      <w:start w:val="1"/>
      <w:numFmt w:val="decimal"/>
      <w:lvlText w:val="2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657E6CE2"/>
    <w:multiLevelType w:val="hybridMultilevel"/>
    <w:tmpl w:val="F1C23D6C"/>
    <w:lvl w:ilvl="0" w:tplc="C0040D0C">
      <w:start w:val="1"/>
      <w:numFmt w:val="decimal"/>
      <w:lvlText w:val="3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9EA5DBC"/>
    <w:multiLevelType w:val="hybridMultilevel"/>
    <w:tmpl w:val="9842B2B2"/>
    <w:lvl w:ilvl="0" w:tplc="D9201C86">
      <w:start w:val="1"/>
      <w:numFmt w:val="decimal"/>
      <w:lvlText w:val="5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7949332">
    <w:abstractNumId w:val="0"/>
  </w:num>
  <w:num w:numId="2" w16cid:durableId="1954286336">
    <w:abstractNumId w:val="42"/>
  </w:num>
  <w:num w:numId="3" w16cid:durableId="605887361">
    <w:abstractNumId w:val="53"/>
  </w:num>
  <w:num w:numId="4" w16cid:durableId="1511917154">
    <w:abstractNumId w:val="28"/>
  </w:num>
  <w:num w:numId="5" w16cid:durableId="1730417760">
    <w:abstractNumId w:val="35"/>
  </w:num>
  <w:num w:numId="6" w16cid:durableId="613172938">
    <w:abstractNumId w:val="26"/>
  </w:num>
  <w:num w:numId="7" w16cid:durableId="1222329445">
    <w:abstractNumId w:val="41"/>
  </w:num>
  <w:num w:numId="8" w16cid:durableId="1618952855">
    <w:abstractNumId w:val="58"/>
  </w:num>
  <w:num w:numId="9" w16cid:durableId="1646741776">
    <w:abstractNumId w:val="38"/>
  </w:num>
  <w:num w:numId="10" w16cid:durableId="992215424">
    <w:abstractNumId w:val="27"/>
  </w:num>
  <w:num w:numId="11" w16cid:durableId="1360668246">
    <w:abstractNumId w:val="31"/>
  </w:num>
  <w:num w:numId="12" w16cid:durableId="1776368964">
    <w:abstractNumId w:val="47"/>
  </w:num>
  <w:num w:numId="13" w16cid:durableId="454063150">
    <w:abstractNumId w:val="33"/>
  </w:num>
  <w:num w:numId="14" w16cid:durableId="239295443">
    <w:abstractNumId w:val="57"/>
  </w:num>
  <w:num w:numId="15" w16cid:durableId="1981839274">
    <w:abstractNumId w:val="51"/>
  </w:num>
  <w:num w:numId="16" w16cid:durableId="2018654823">
    <w:abstractNumId w:val="25"/>
  </w:num>
  <w:num w:numId="17" w16cid:durableId="459110642">
    <w:abstractNumId w:val="45"/>
  </w:num>
  <w:num w:numId="18" w16cid:durableId="778259505">
    <w:abstractNumId w:val="40"/>
  </w:num>
  <w:num w:numId="19" w16cid:durableId="1017074420">
    <w:abstractNumId w:val="32"/>
  </w:num>
  <w:num w:numId="20" w16cid:durableId="1548954372">
    <w:abstractNumId w:val="43"/>
  </w:num>
  <w:num w:numId="21" w16cid:durableId="659233811">
    <w:abstractNumId w:val="44"/>
  </w:num>
  <w:num w:numId="22" w16cid:durableId="33966574">
    <w:abstractNumId w:val="46"/>
  </w:num>
  <w:num w:numId="23" w16cid:durableId="336152286">
    <w:abstractNumId w:val="50"/>
  </w:num>
  <w:num w:numId="24" w16cid:durableId="622925420">
    <w:abstractNumId w:val="29"/>
  </w:num>
  <w:num w:numId="25" w16cid:durableId="1227692084">
    <w:abstractNumId w:val="56"/>
  </w:num>
  <w:num w:numId="26" w16cid:durableId="1575431331">
    <w:abstractNumId w:val="39"/>
  </w:num>
  <w:num w:numId="27" w16cid:durableId="1686903924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312C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B7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152"/>
    <w:rsid w:val="001A59F1"/>
    <w:rsid w:val="001A6173"/>
    <w:rsid w:val="001A640B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50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206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2E2D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966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3C3E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6E2F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9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599D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2B2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218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D7E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3702A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A63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3D1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87E9A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1B16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3EF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5DB6"/>
    <w:rsid w:val="00766789"/>
    <w:rsid w:val="007701DF"/>
    <w:rsid w:val="00770B28"/>
    <w:rsid w:val="00770F92"/>
    <w:rsid w:val="00771CFB"/>
    <w:rsid w:val="00771ED2"/>
    <w:rsid w:val="007725D8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271F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2A2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5784"/>
    <w:rsid w:val="0088621B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B28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2F42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57C8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1C8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320F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0704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4F3F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0DC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5E5A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514E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1EC8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33B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0EB"/>
    <w:rsid w:val="00E413B3"/>
    <w:rsid w:val="00E41F5F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5EF6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5F0BBE"/>
    <w:rsid w:val="005F28C9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56D6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ED4812"/>
    <w:rsid w:val="00F25738"/>
    <w:rsid w:val="00F451A3"/>
    <w:rsid w:val="00F9041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CFF44-D5E3-43C6-A661-F7B76381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7888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2022-08-01T11:55:00Z</dcterms:modified>
</cp:coreProperties>
</file>